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7166" w:type="dxa"/>
        <w:tblInd w:w="3007" w:type="dxa"/>
        <w:tblLook w:val="04A0" w:firstRow="1" w:lastRow="0" w:firstColumn="1" w:lastColumn="0" w:noHBand="0" w:noVBand="1"/>
      </w:tblPr>
      <w:tblGrid>
        <w:gridCol w:w="2204"/>
        <w:gridCol w:w="4962"/>
      </w:tblGrid>
      <w:tr w:rsidR="00A71578" w:rsidRPr="005E0434" w:rsidTr="006B6502">
        <w:tc>
          <w:tcPr>
            <w:tcW w:w="2204" w:type="dxa"/>
          </w:tcPr>
          <w:p w:rsidR="00A71578" w:rsidRPr="005E0434" w:rsidRDefault="00A71578" w:rsidP="00D95185">
            <w:pPr>
              <w:ind w:left="3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F4670A">
              <w:rPr>
                <w:rFonts w:ascii="Times New Roman" w:hAnsi="Times New Roman"/>
                <w:sz w:val="28"/>
                <w:szCs w:val="28"/>
              </w:rPr>
              <w:t>7</w:t>
            </w: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УТВЕРЖДЕНА</w:t>
            </w: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Щербиновский муниципальный район</w:t>
            </w:r>
          </w:p>
          <w:p w:rsidR="006B6502" w:rsidRPr="006B6502" w:rsidRDefault="006B6502" w:rsidP="006B650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Краснодарского края</w:t>
            </w:r>
          </w:p>
          <w:p w:rsidR="00A71578" w:rsidRPr="005E0434" w:rsidRDefault="006B6502" w:rsidP="00F4670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6502">
              <w:rPr>
                <w:rFonts w:ascii="Times New Roman" w:hAnsi="Times New Roman"/>
                <w:sz w:val="28"/>
                <w:szCs w:val="28"/>
              </w:rPr>
              <w:t>от ________________ № _____</w:t>
            </w:r>
          </w:p>
        </w:tc>
      </w:tr>
    </w:tbl>
    <w:p w:rsidR="00A71578" w:rsidRPr="00CD5E21" w:rsidRDefault="00A71578" w:rsidP="00A71578">
      <w:pPr>
        <w:widowControl w:val="0"/>
        <w:spacing w:after="0" w:line="240" w:lineRule="auto"/>
        <w:jc w:val="center"/>
        <w:rPr>
          <w:b/>
          <w:sz w:val="24"/>
          <w:szCs w:val="24"/>
        </w:rPr>
      </w:pPr>
    </w:p>
    <w:p w:rsidR="006B6502" w:rsidRDefault="006B6502" w:rsidP="006B650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СХЕМА </w:t>
      </w:r>
    </w:p>
    <w:p w:rsidR="006B6502" w:rsidRDefault="006B6502" w:rsidP="006B650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(графическая часть)</w:t>
      </w:r>
    </w:p>
    <w:p w:rsidR="006B6502" w:rsidRDefault="006B6502" w:rsidP="006B650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Размещения нестационарных торговых объектов </w:t>
      </w:r>
    </w:p>
    <w:p w:rsidR="0016377A" w:rsidRDefault="006B6502" w:rsidP="0016377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на территории Новощербиновского сельского </w:t>
      </w:r>
      <w:r w:rsidR="0016377A" w:rsidRPr="0016377A">
        <w:rPr>
          <w:rFonts w:ascii="Times New Roman" w:hAnsi="Times New Roman"/>
          <w:b/>
          <w:sz w:val="28"/>
          <w:szCs w:val="24"/>
        </w:rPr>
        <w:t xml:space="preserve">поселения </w:t>
      </w:r>
    </w:p>
    <w:p w:rsidR="0016377A" w:rsidRDefault="0016377A" w:rsidP="0016377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6377A">
        <w:rPr>
          <w:rFonts w:ascii="Times New Roman" w:hAnsi="Times New Roman"/>
          <w:b/>
          <w:sz w:val="28"/>
          <w:szCs w:val="24"/>
        </w:rPr>
        <w:t>муниципального образования Щербиновский</w:t>
      </w:r>
      <w:r>
        <w:rPr>
          <w:rFonts w:ascii="Times New Roman" w:hAnsi="Times New Roman"/>
          <w:b/>
          <w:sz w:val="28"/>
          <w:szCs w:val="24"/>
        </w:rPr>
        <w:t xml:space="preserve"> </w:t>
      </w:r>
    </w:p>
    <w:p w:rsidR="0016377A" w:rsidRPr="0016377A" w:rsidRDefault="0016377A" w:rsidP="0016377A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16377A">
        <w:rPr>
          <w:rFonts w:ascii="Times New Roman" w:hAnsi="Times New Roman"/>
          <w:b/>
          <w:sz w:val="28"/>
          <w:szCs w:val="24"/>
        </w:rPr>
        <w:t>муниципальный район Краснодарского края</w:t>
      </w:r>
    </w:p>
    <w:p w:rsidR="0016377A" w:rsidRPr="0016377A" w:rsidRDefault="0016377A" w:rsidP="0016377A">
      <w:pPr>
        <w:spacing w:after="0" w:line="240" w:lineRule="auto"/>
        <w:jc w:val="center"/>
        <w:rPr>
          <w:rFonts w:ascii="Times New Roman" w:hAnsi="Times New Roman"/>
          <w:sz w:val="28"/>
          <w:szCs w:val="24"/>
        </w:rPr>
      </w:pPr>
    </w:p>
    <w:p w:rsidR="001A0C98" w:rsidRPr="001A0C98" w:rsidRDefault="001A0C98" w:rsidP="001A0C98">
      <w:pPr>
        <w:tabs>
          <w:tab w:val="left" w:pos="427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C98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C2EEA6D" wp14:editId="5EE43E79">
            <wp:extent cx="6129494" cy="4360985"/>
            <wp:effectExtent l="0" t="0" r="5080" b="1905"/>
            <wp:docPr id="2" name="Рисунок 5" descr="ново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новощ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9655" cy="436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C98" w:rsidRPr="001A0C98" w:rsidRDefault="001A0C98" w:rsidP="001A0C98">
      <w:pPr>
        <w:tabs>
          <w:tab w:val="left" w:pos="4275"/>
        </w:tabs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1A0C98">
        <w:rPr>
          <w:rFonts w:ascii="Times New Roman" w:eastAsia="Calibri" w:hAnsi="Times New Roman" w:cs="Times New Roman"/>
          <w:sz w:val="24"/>
          <w:szCs w:val="24"/>
        </w:rPr>
        <w:t>Условные обозначения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3"/>
        <w:gridCol w:w="6602"/>
        <w:gridCol w:w="2659"/>
      </w:tblGrid>
      <w:tr w:rsidR="001A0C98" w:rsidRPr="001A0C98" w:rsidTr="001A1D46">
        <w:trPr>
          <w:trHeight w:val="242"/>
          <w:tblHeader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bookmarkStart w:id="0" w:name="_GoBack"/>
            <w:r w:rsidRPr="001A0C98">
              <w:rPr>
                <w:rFonts w:ascii="Times New Roman" w:eastAsia="Calibri" w:hAnsi="Times New Roman" w:cs="Times New Roman"/>
                <w:szCs w:val="24"/>
              </w:rPr>
              <w:t>№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proofErr w:type="gramStart"/>
            <w:r w:rsidRPr="001A0C98">
              <w:rPr>
                <w:rFonts w:ascii="Times New Roman" w:eastAsia="Calibri" w:hAnsi="Times New Roman" w:cs="Times New Roman"/>
                <w:szCs w:val="24"/>
              </w:rPr>
              <w:t>п</w:t>
            </w:r>
            <w:proofErr w:type="gramEnd"/>
            <w:r w:rsidRPr="001A0C98">
              <w:rPr>
                <w:rFonts w:ascii="Times New Roman" w:eastAsia="Calibri" w:hAnsi="Times New Roman" w:cs="Times New Roman"/>
                <w:szCs w:val="24"/>
              </w:rPr>
              <w:t>/п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>Адресный ориентир – место размещения нестационарного торгов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о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го объекта (фактический адрес)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Специализация </w:t>
            </w:r>
          </w:p>
          <w:p w:rsidR="001A0C98" w:rsidRPr="001A0C98" w:rsidRDefault="001A0C98" w:rsidP="001A0C98">
            <w:pPr>
              <w:widowControl w:val="0"/>
              <w:tabs>
                <w:tab w:val="left" w:pos="509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>нестационарного торг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о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вого объекта </w:t>
            </w:r>
          </w:p>
        </w:tc>
      </w:tr>
      <w:bookmarkEnd w:id="0"/>
      <w:tr w:rsidR="001A0C98" w:rsidRPr="001A0C98" w:rsidTr="001A0C98">
        <w:trPr>
          <w:trHeight w:val="416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Calibri"/>
                <w:szCs w:val="24"/>
              </w:rPr>
            </w:pPr>
            <w:r w:rsidRPr="001A0C98">
              <w:rPr>
                <w:rFonts w:ascii="Times New Roman" w:eastAsia="Calibri" w:hAnsi="Times New Roman" w:cs="Calibri"/>
                <w:szCs w:val="24"/>
              </w:rPr>
              <w:t>1.1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ст. Новощербиновская, ул. </w:t>
            </w:r>
            <w:proofErr w:type="gramStart"/>
            <w:r w:rsidRPr="001A0C98">
              <w:rPr>
                <w:rFonts w:ascii="Times New Roman" w:eastAsia="Calibri" w:hAnsi="Times New Roman" w:cs="Times New Roman"/>
                <w:szCs w:val="24"/>
              </w:rPr>
              <w:t>Красная</w:t>
            </w:r>
            <w:proofErr w:type="gramEnd"/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 (прилегающий с восточной стороны к земельному участку, расположенному по адресу: ст. Н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о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вощербиновская, ул. Красная, 35)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Реализация 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color w:val="000000"/>
                <w:szCs w:val="24"/>
              </w:rPr>
              <w:t>продуктов питания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Calibri"/>
                <w:szCs w:val="24"/>
              </w:rPr>
            </w:pPr>
            <w:r w:rsidRPr="001A0C98">
              <w:rPr>
                <w:rFonts w:ascii="Times New Roman" w:eastAsia="Calibri" w:hAnsi="Times New Roman" w:cs="Calibri"/>
                <w:szCs w:val="24"/>
              </w:rPr>
              <w:lastRenderedPageBreak/>
              <w:t>1.2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ст. Новощербиновская, ул. </w:t>
            </w:r>
            <w:proofErr w:type="gramStart"/>
            <w:r w:rsidRPr="001A0C98">
              <w:rPr>
                <w:rFonts w:ascii="Times New Roman" w:eastAsia="Calibri" w:hAnsi="Times New Roman" w:cs="Times New Roman"/>
                <w:szCs w:val="24"/>
              </w:rPr>
              <w:t>Кавалерийская</w:t>
            </w:r>
            <w:proofErr w:type="gramEnd"/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 (прилегающий с севе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р</w:t>
            </w:r>
            <w:r w:rsidRPr="001A0C98">
              <w:rPr>
                <w:rFonts w:ascii="Times New Roman" w:eastAsia="Calibri" w:hAnsi="Times New Roman" w:cs="Times New Roman"/>
                <w:szCs w:val="24"/>
              </w:rPr>
              <w:t>ной стороны к земельному участку, расположенному по адресу: ст. Новощербиновская, ул. Проезжая, 45)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color w:val="000000"/>
                <w:szCs w:val="24"/>
              </w:rPr>
              <w:t xml:space="preserve">Реализация 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color w:val="000000"/>
                <w:szCs w:val="24"/>
              </w:rPr>
              <w:t>продуктов питания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Calibri"/>
                <w:szCs w:val="24"/>
              </w:rPr>
            </w:pPr>
            <w:r w:rsidRPr="001A0C98">
              <w:rPr>
                <w:rFonts w:ascii="Times New Roman" w:eastAsia="Calibri" w:hAnsi="Times New Roman" w:cs="Calibri"/>
                <w:szCs w:val="24"/>
              </w:rPr>
              <w:t>1.3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 xml:space="preserve">ст. Новощербиновская, ул. </w:t>
            </w:r>
            <w:proofErr w:type="spellStart"/>
            <w:r w:rsidRPr="001A0C98">
              <w:rPr>
                <w:rFonts w:ascii="Times New Roman" w:eastAsia="Calibri" w:hAnsi="Times New Roman" w:cs="Times New Roman"/>
              </w:rPr>
              <w:t>Ейская</w:t>
            </w:r>
            <w:proofErr w:type="spellEnd"/>
            <w:r w:rsidRPr="001A0C98">
              <w:rPr>
                <w:rFonts w:ascii="Times New Roman" w:eastAsia="Calibri" w:hAnsi="Times New Roman" w:cs="Times New Roman"/>
              </w:rPr>
              <w:t xml:space="preserve"> (</w:t>
            </w:r>
            <w:proofErr w:type="gramStart"/>
            <w:r w:rsidRPr="001A0C98">
              <w:rPr>
                <w:rFonts w:ascii="Times New Roman" w:eastAsia="Calibri" w:hAnsi="Times New Roman" w:cs="Times New Roman"/>
              </w:rPr>
              <w:t>прилегающий</w:t>
            </w:r>
            <w:proofErr w:type="gramEnd"/>
            <w:r w:rsidRPr="001A0C98">
              <w:rPr>
                <w:rFonts w:ascii="Times New Roman" w:eastAsia="Calibri" w:hAnsi="Times New Roman" w:cs="Times New Roman"/>
              </w:rPr>
              <w:t xml:space="preserve"> с южной стороны к земельному участку, расположенному по адресу: ст. Новощерб</w:t>
            </w:r>
            <w:r w:rsidRPr="001A0C98">
              <w:rPr>
                <w:rFonts w:ascii="Times New Roman" w:eastAsia="Calibri" w:hAnsi="Times New Roman" w:cs="Times New Roman"/>
              </w:rPr>
              <w:t>и</w:t>
            </w:r>
            <w:r w:rsidRPr="001A0C98">
              <w:rPr>
                <w:rFonts w:ascii="Times New Roman" w:eastAsia="Calibri" w:hAnsi="Times New Roman" w:cs="Times New Roman"/>
              </w:rPr>
              <w:t xml:space="preserve">новская, ул. </w:t>
            </w:r>
            <w:proofErr w:type="spellStart"/>
            <w:r w:rsidRPr="001A0C98">
              <w:rPr>
                <w:rFonts w:ascii="Times New Roman" w:eastAsia="Calibri" w:hAnsi="Times New Roman" w:cs="Times New Roman"/>
              </w:rPr>
              <w:t>Ейская</w:t>
            </w:r>
            <w:proofErr w:type="spellEnd"/>
            <w:r w:rsidRPr="001A0C98">
              <w:rPr>
                <w:rFonts w:ascii="Times New Roman" w:eastAsia="Calibri" w:hAnsi="Times New Roman" w:cs="Times New Roman"/>
              </w:rPr>
              <w:t>, 66)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Реализация 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>продуктов питания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Calibri"/>
                <w:szCs w:val="24"/>
              </w:rPr>
            </w:pPr>
            <w:r w:rsidRPr="001A0C98">
              <w:rPr>
                <w:rFonts w:ascii="Times New Roman" w:eastAsia="Calibri" w:hAnsi="Times New Roman" w:cs="Calibri"/>
                <w:szCs w:val="24"/>
              </w:rPr>
              <w:t>1.4.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1A0C98">
              <w:rPr>
                <w:rFonts w:ascii="Times New Roman" w:eastAsia="Calibri" w:hAnsi="Times New Roman" w:cs="Times New Roman"/>
              </w:rPr>
              <w:t>ст. Новощербиновская ул. Октябрьская (прилегающий с южной стороны к земельному участку, расположенному по адресу: ст. Н</w:t>
            </w:r>
            <w:r w:rsidRPr="001A0C98">
              <w:rPr>
                <w:rFonts w:ascii="Times New Roman" w:eastAsia="Calibri" w:hAnsi="Times New Roman" w:cs="Times New Roman"/>
              </w:rPr>
              <w:t>о</w:t>
            </w:r>
            <w:r w:rsidRPr="001A0C98">
              <w:rPr>
                <w:rFonts w:ascii="Times New Roman" w:eastAsia="Calibri" w:hAnsi="Times New Roman" w:cs="Times New Roman"/>
              </w:rPr>
              <w:t>вощербиновская ул. Октябрьская, 54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 xml:space="preserve">Реализация 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  <w:szCs w:val="24"/>
              </w:rPr>
              <w:t>продуктов питания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>1.5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1A0C98">
              <w:rPr>
                <w:rFonts w:ascii="Times New Roman" w:eastAsia="Calibri" w:hAnsi="Times New Roman" w:cs="Times New Roman"/>
              </w:rPr>
              <w:t>ст-ца</w:t>
            </w:r>
            <w:proofErr w:type="spellEnd"/>
            <w:r w:rsidRPr="001A0C98">
              <w:rPr>
                <w:rFonts w:ascii="Times New Roman" w:eastAsia="Calibri" w:hAnsi="Times New Roman" w:cs="Times New Roman"/>
              </w:rPr>
              <w:t xml:space="preserve"> Новощербиновская, (</w:t>
            </w:r>
            <w:proofErr w:type="gramStart"/>
            <w:r w:rsidRPr="001A0C98">
              <w:rPr>
                <w:rFonts w:ascii="Times New Roman" w:eastAsia="Calibri" w:hAnsi="Times New Roman" w:cs="Times New Roman"/>
              </w:rPr>
              <w:t>прилегающий</w:t>
            </w:r>
            <w:proofErr w:type="gramEnd"/>
            <w:r w:rsidRPr="001A0C98">
              <w:rPr>
                <w:rFonts w:ascii="Times New Roman" w:eastAsia="Calibri" w:hAnsi="Times New Roman" w:cs="Times New Roman"/>
              </w:rPr>
              <w:t xml:space="preserve"> с юго-восточной стороны к земельному участку с кадастровым номером 23:36:0803002:965)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>реализация непродовол</w:t>
            </w:r>
            <w:r w:rsidRPr="001A0C98">
              <w:rPr>
                <w:rFonts w:ascii="Times New Roman" w:eastAsia="Calibri" w:hAnsi="Times New Roman" w:cs="Times New Roman"/>
              </w:rPr>
              <w:t>ь</w:t>
            </w:r>
            <w:r w:rsidRPr="001A0C98">
              <w:rPr>
                <w:rFonts w:ascii="Times New Roman" w:eastAsia="Calibri" w:hAnsi="Times New Roman" w:cs="Times New Roman"/>
              </w:rPr>
              <w:t>ственных товаров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>1.6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tabs>
                <w:tab w:val="left" w:pos="9660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spellStart"/>
            <w:r w:rsidRPr="001A0C98">
              <w:rPr>
                <w:rFonts w:ascii="Times New Roman" w:eastAsia="Calibri" w:hAnsi="Times New Roman" w:cs="Times New Roman"/>
              </w:rPr>
              <w:t>ст-ца</w:t>
            </w:r>
            <w:proofErr w:type="spellEnd"/>
            <w:r w:rsidRPr="001A0C98">
              <w:rPr>
                <w:rFonts w:ascii="Times New Roman" w:eastAsia="Calibri" w:hAnsi="Times New Roman" w:cs="Times New Roman"/>
              </w:rPr>
              <w:t xml:space="preserve"> Новощербиновская,  (напротив земельного участка по </w:t>
            </w:r>
            <w:proofErr w:type="spellStart"/>
            <w:r w:rsidRPr="001A0C98">
              <w:rPr>
                <w:rFonts w:ascii="Times New Roman" w:eastAsia="Calibri" w:hAnsi="Times New Roman" w:cs="Times New Roman"/>
              </w:rPr>
              <w:t>ул</w:t>
            </w:r>
            <w:proofErr w:type="gramStart"/>
            <w:r w:rsidRPr="001A0C98">
              <w:rPr>
                <w:rFonts w:ascii="Times New Roman" w:eastAsia="Calibri" w:hAnsi="Times New Roman" w:cs="Times New Roman"/>
              </w:rPr>
              <w:t>.М</w:t>
            </w:r>
            <w:proofErr w:type="gramEnd"/>
            <w:r w:rsidRPr="001A0C98">
              <w:rPr>
                <w:rFonts w:ascii="Times New Roman" w:eastAsia="Calibri" w:hAnsi="Times New Roman" w:cs="Times New Roman"/>
              </w:rPr>
              <w:t>ира</w:t>
            </w:r>
            <w:proofErr w:type="spellEnd"/>
            <w:r w:rsidRPr="001A0C98">
              <w:rPr>
                <w:rFonts w:ascii="Times New Roman" w:eastAsia="Calibri" w:hAnsi="Times New Roman" w:cs="Times New Roman"/>
              </w:rPr>
              <w:t>, 44)</w:t>
            </w:r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tabs>
                <w:tab w:val="left" w:pos="9660"/>
              </w:tabs>
              <w:spacing w:after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>реализация продовол</w:t>
            </w:r>
            <w:r w:rsidRPr="001A0C98">
              <w:rPr>
                <w:rFonts w:ascii="Times New Roman" w:eastAsia="Calibri" w:hAnsi="Times New Roman" w:cs="Times New Roman"/>
              </w:rPr>
              <w:t>ь</w:t>
            </w:r>
            <w:r w:rsidRPr="001A0C98">
              <w:rPr>
                <w:rFonts w:ascii="Times New Roman" w:eastAsia="Calibri" w:hAnsi="Times New Roman" w:cs="Times New Roman"/>
              </w:rPr>
              <w:t>ственных и непродовол</w:t>
            </w:r>
            <w:r w:rsidRPr="001A0C98">
              <w:rPr>
                <w:rFonts w:ascii="Times New Roman" w:eastAsia="Calibri" w:hAnsi="Times New Roman" w:cs="Times New Roman"/>
              </w:rPr>
              <w:t>ь</w:t>
            </w:r>
            <w:r w:rsidRPr="001A0C98">
              <w:rPr>
                <w:rFonts w:ascii="Times New Roman" w:eastAsia="Calibri" w:hAnsi="Times New Roman" w:cs="Times New Roman"/>
              </w:rPr>
              <w:t>ственных товаров (пр</w:t>
            </w:r>
            <w:r w:rsidRPr="001A0C98">
              <w:rPr>
                <w:rFonts w:ascii="Times New Roman" w:eastAsia="Calibri" w:hAnsi="Times New Roman" w:cs="Times New Roman"/>
              </w:rPr>
              <w:t>о</w:t>
            </w:r>
            <w:r w:rsidRPr="001A0C98">
              <w:rPr>
                <w:rFonts w:ascii="Times New Roman" w:eastAsia="Calibri" w:hAnsi="Times New Roman" w:cs="Times New Roman"/>
              </w:rPr>
              <w:t>изводство продуктов п</w:t>
            </w:r>
            <w:r w:rsidRPr="001A0C98">
              <w:rPr>
                <w:rFonts w:ascii="Times New Roman" w:eastAsia="Calibri" w:hAnsi="Times New Roman" w:cs="Times New Roman"/>
              </w:rPr>
              <w:t>и</w:t>
            </w:r>
            <w:r w:rsidRPr="001A0C98">
              <w:rPr>
                <w:rFonts w:ascii="Times New Roman" w:eastAsia="Calibri" w:hAnsi="Times New Roman" w:cs="Times New Roman"/>
              </w:rPr>
              <w:t>тания)</w:t>
            </w:r>
          </w:p>
        </w:tc>
      </w:tr>
      <w:tr w:rsidR="001A0C98" w:rsidRPr="001A0C98" w:rsidTr="001A0C98">
        <w:trPr>
          <w:trHeight w:val="861"/>
          <w:jc w:val="center"/>
        </w:trPr>
        <w:tc>
          <w:tcPr>
            <w:tcW w:w="3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Calibri"/>
                <w:szCs w:val="24"/>
              </w:rPr>
            </w:pPr>
            <w:r w:rsidRPr="001A0C98">
              <w:rPr>
                <w:rFonts w:ascii="Times New Roman" w:eastAsia="Calibri" w:hAnsi="Times New Roman" w:cs="Calibri"/>
                <w:szCs w:val="24"/>
              </w:rPr>
              <w:t>2.1</w:t>
            </w:r>
          </w:p>
        </w:tc>
        <w:tc>
          <w:tcPr>
            <w:tcW w:w="33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proofErr w:type="gramStart"/>
            <w:r w:rsidRPr="001A0C98">
              <w:rPr>
                <w:rFonts w:ascii="Times New Roman" w:eastAsia="Calibri" w:hAnsi="Times New Roman" w:cs="Times New Roman"/>
              </w:rPr>
              <w:t>ст. Новощербиновская, ул. Октябрьская (прилегающей с северной стороны к земельному участку, расположенному по адресу: стан</w:t>
            </w:r>
            <w:r w:rsidRPr="001A0C98">
              <w:rPr>
                <w:rFonts w:ascii="Times New Roman" w:eastAsia="Calibri" w:hAnsi="Times New Roman" w:cs="Times New Roman"/>
              </w:rPr>
              <w:t>и</w:t>
            </w:r>
            <w:r w:rsidRPr="001A0C98">
              <w:rPr>
                <w:rFonts w:ascii="Times New Roman" w:eastAsia="Calibri" w:hAnsi="Times New Roman" w:cs="Times New Roman"/>
              </w:rPr>
              <w:t>ца Новощербиновская ул. октябрьская, 159/1)</w:t>
            </w:r>
            <w:proofErr w:type="gramEnd"/>
          </w:p>
        </w:tc>
        <w:tc>
          <w:tcPr>
            <w:tcW w:w="134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1A0C98">
              <w:rPr>
                <w:rFonts w:ascii="Times New Roman" w:eastAsia="Calibri" w:hAnsi="Times New Roman" w:cs="Times New Roman"/>
              </w:rPr>
              <w:t>киоск (стакан по реал</w:t>
            </w:r>
            <w:r w:rsidRPr="001A0C98">
              <w:rPr>
                <w:rFonts w:ascii="Times New Roman" w:eastAsia="Calibri" w:hAnsi="Times New Roman" w:cs="Times New Roman"/>
              </w:rPr>
              <w:t>и</w:t>
            </w:r>
            <w:r w:rsidRPr="001A0C98">
              <w:rPr>
                <w:rFonts w:ascii="Times New Roman" w:eastAsia="Calibri" w:hAnsi="Times New Roman" w:cs="Times New Roman"/>
              </w:rPr>
              <w:t>зации кваса)</w:t>
            </w:r>
          </w:p>
          <w:p w:rsidR="001A0C98" w:rsidRPr="001A0C98" w:rsidRDefault="001A0C98" w:rsidP="001A0C98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1A0C98" w:rsidRPr="001A0C98" w:rsidRDefault="001A0C98" w:rsidP="001A0C98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</w:r>
      <w:r w:rsidRPr="001A0C98">
        <w:rPr>
          <w:rFonts w:ascii="Times New Roman" w:eastAsia="Calibri" w:hAnsi="Times New Roman" w:cs="Times New Roman"/>
          <w:sz w:val="28"/>
          <w:szCs w:val="28"/>
        </w:rPr>
        <w:tab/>
        <w:t xml:space="preserve">  </w:t>
      </w:r>
    </w:p>
    <w:p w:rsidR="006B6502" w:rsidRDefault="006B6502" w:rsidP="006B6502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26C0" w:rsidRPr="000626C0" w:rsidRDefault="000626C0" w:rsidP="000626C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6C0"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0626C0" w:rsidRPr="000626C0" w:rsidRDefault="000626C0" w:rsidP="000626C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6C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0626C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626C0" w:rsidRPr="000626C0" w:rsidRDefault="000626C0" w:rsidP="000626C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6C0">
        <w:rPr>
          <w:rFonts w:ascii="Times New Roman" w:hAnsi="Times New Roman" w:cs="Times New Roman"/>
          <w:sz w:val="28"/>
          <w:szCs w:val="28"/>
        </w:rPr>
        <w:t xml:space="preserve">образования Щербиновский </w:t>
      </w:r>
    </w:p>
    <w:p w:rsidR="000626C0" w:rsidRPr="000626C0" w:rsidRDefault="000626C0" w:rsidP="000626C0">
      <w:pPr>
        <w:widowControl w:val="0"/>
        <w:tabs>
          <w:tab w:val="left" w:pos="255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626C0">
        <w:rPr>
          <w:rFonts w:ascii="Times New Roman" w:hAnsi="Times New Roman" w:cs="Times New Roman"/>
          <w:sz w:val="28"/>
          <w:szCs w:val="28"/>
        </w:rPr>
        <w:t>муниципальный район</w:t>
      </w:r>
      <w:r w:rsidRPr="000626C0">
        <w:rPr>
          <w:rFonts w:ascii="Times New Roman" w:hAnsi="Times New Roman" w:cs="Times New Roman"/>
          <w:sz w:val="28"/>
          <w:szCs w:val="28"/>
        </w:rPr>
        <w:tab/>
      </w:r>
      <w:r w:rsidRPr="000626C0">
        <w:rPr>
          <w:rFonts w:ascii="Times New Roman" w:hAnsi="Times New Roman" w:cs="Times New Roman"/>
          <w:sz w:val="28"/>
          <w:szCs w:val="28"/>
        </w:rPr>
        <w:tab/>
      </w:r>
    </w:p>
    <w:p w:rsidR="00FC2610" w:rsidRDefault="000626C0" w:rsidP="000626C0">
      <w:pPr>
        <w:tabs>
          <w:tab w:val="left" w:pos="4275"/>
        </w:tabs>
        <w:spacing w:after="0" w:line="240" w:lineRule="auto"/>
      </w:pPr>
      <w:r w:rsidRPr="000626C0">
        <w:rPr>
          <w:rFonts w:ascii="Times New Roman" w:hAnsi="Times New Roman" w:cs="Times New Roman"/>
          <w:sz w:val="28"/>
          <w:szCs w:val="28"/>
        </w:rPr>
        <w:t xml:space="preserve">Краснодарского края         </w:t>
      </w:r>
      <w:r w:rsidRPr="000626C0">
        <w:rPr>
          <w:rFonts w:ascii="Times New Roman" w:hAnsi="Times New Roman" w:cs="Times New Roman"/>
          <w:sz w:val="28"/>
          <w:szCs w:val="28"/>
        </w:rPr>
        <w:tab/>
      </w:r>
      <w:r w:rsidRPr="000626C0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С.Н. </w:t>
      </w:r>
      <w:proofErr w:type="spellStart"/>
      <w:r w:rsidRPr="000626C0">
        <w:rPr>
          <w:rFonts w:ascii="Times New Roman" w:hAnsi="Times New Roman" w:cs="Times New Roman"/>
          <w:sz w:val="28"/>
          <w:szCs w:val="28"/>
        </w:rPr>
        <w:t>Чернякова</w:t>
      </w:r>
      <w:proofErr w:type="spellEnd"/>
    </w:p>
    <w:sectPr w:rsidR="00FC2610" w:rsidSect="00A7157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578"/>
    <w:rsid w:val="000626C0"/>
    <w:rsid w:val="0016377A"/>
    <w:rsid w:val="001A0C98"/>
    <w:rsid w:val="001A1D46"/>
    <w:rsid w:val="006319DC"/>
    <w:rsid w:val="006B6502"/>
    <w:rsid w:val="009C709E"/>
    <w:rsid w:val="00A71578"/>
    <w:rsid w:val="00B23F59"/>
    <w:rsid w:val="00D95185"/>
    <w:rsid w:val="00F4670A"/>
    <w:rsid w:val="00FC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5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6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65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Великая Анна</dc:creator>
  <cp:lastModifiedBy>Савагина Клавдия</cp:lastModifiedBy>
  <cp:revision>7</cp:revision>
  <cp:lastPrinted>2024-05-28T12:19:00Z</cp:lastPrinted>
  <dcterms:created xsi:type="dcterms:W3CDTF">2026-06-15T12:34:00Z</dcterms:created>
  <dcterms:modified xsi:type="dcterms:W3CDTF">2026-06-19T07:58:00Z</dcterms:modified>
</cp:coreProperties>
</file>